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Žádost o podklady k vyúčtování služeb</w:t>
      </w:r>
    </w:p>
    <w:p>
      <w:r>
        <w:rPr>
          <w:sz w:val="20"/>
        </w:rPr>
        <w:t>PRACOVNÍ VZOR – nebyl individuálně právně zkontrolován. Doporučuje se právní úprava a kontrola před použitím. Poznámku před odesláním odstraňte. Žádost podle § 8 zákona č. 67/2013 Sb. pro služby spojené s užíváním bytu. Nejde o námitky ani reklamaci faktury dodavatele energií.</w:t>
      </w:r>
    </w:p>
    <w:p>
      <w:pPr>
        <w:pStyle w:val="Heading1"/>
      </w:pPr>
      <w:r>
        <w:t>Odesílatel a adresát</w:t>
      </w:r>
    </w:p>
    <w:p>
      <w:pPr>
        <w:keepLines/>
      </w:pPr>
      <w:r>
        <w:t>Odesílatel: [jméno, adresa]</w:t>
        <w:br/>
        <w:t>Poskytovatel služeb: [jméno nebo název, adresa]</w:t>
        <w:br/>
        <w:t>Byt: [adresa a označení]</w:t>
        <w:br/>
        <w:t>Zúčtovací období: [od - do]</w:t>
        <w:br/>
        <w:t>Datum doručení vyúčtování: [datum]</w:t>
      </w:r>
    </w:p>
    <w:p>
      <w:pPr>
        <w:pStyle w:val="Heading1"/>
      </w:pPr>
      <w:r>
        <w:t>Žádost</w:t>
      </w:r>
    </w:p>
    <w:p>
      <w:pPr>
        <w:keepLines/>
      </w:pPr>
      <w:r>
        <w:t>Žádám o doložení nákladů na jednotlivé služby, způsobu jejich rozúčtování, způsobu stanovení výše záloh a provedení vyúčtování za uvedené období a o umožnění pořízení kopií podkladů.</w:t>
        <w:br/>
        <w:t>Konkrétní podklady, které potřebuji: [doplnit].</w:t>
        <w:br/>
        <w:t>Prosím o sdělení způsobu a termínu zpřístupnění podkladů v zákonné lhůtě. Kontakt pro domluvu: [doplnit]. Tato žádost sama neobsahuje námitky k věcné správnosti vyúčtování.</w:t>
        <w:br/>
        <w:t>POKYNY PŘED ODESLÁNÍM – tuto část odstraňte: Písemnou žádost podejte do 30 dnů od doručení vyúčtování a uschovejte doklad o doručení. Poskytovatel má žádosti vyhovět do 30 dnů od jejího doručení. Námitky proti způsobu nebo obsahu vyúčtování jsou samostatné podání; jejich lhůta činí 30 dnů od doručení vyúčtování, případně od doložení podkladů. Tato žádost námitky nenahrazuje.</w:t>
      </w:r>
    </w:p>
    <w:p>
      <w:pPr>
        <w:pStyle w:val="Heading1"/>
      </w:pPr>
      <w:r>
        <w:t>Podpis a doručení</w:t>
      </w:r>
    </w:p>
    <w:p>
      <w:pPr>
        <w:keepLines/>
      </w:pPr>
      <w:r>
        <w:t>V [místo] dne [datum]</w:t>
        <w:br/>
        <w:t>Podpis: ____________________</w:t>
        <w:br/>
        <w:br/>
        <w:t>Pro vlastní evidenci: [způsob a datum doručení, číslo zásilky nebo zprávy]. Doklad o doručení uschovejte.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podklady k vyúčtování služeb</dc:title>
  <dc:subject/>
  <dc:creator>Průvodce bydlením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